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7" w:rsidRPr="004D3B04" w:rsidRDefault="00C05317" w:rsidP="00C053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B04">
        <w:rPr>
          <w:rFonts w:ascii="Times New Roman" w:hAnsi="Times New Roman" w:cs="Times New Roman"/>
          <w:b/>
          <w:sz w:val="32"/>
          <w:szCs w:val="32"/>
        </w:rPr>
        <w:t>ПАМЯТКА НАСТАВНИКУ</w:t>
      </w:r>
      <w:r w:rsidRPr="004D3B04">
        <w:rPr>
          <w:rFonts w:ascii="Times New Roman" w:hAnsi="Times New Roman" w:cs="Times New Roman"/>
          <w:b/>
          <w:sz w:val="32"/>
          <w:szCs w:val="32"/>
        </w:rPr>
        <w:br/>
      </w:r>
    </w:p>
    <w:p w:rsidR="00C05317" w:rsidRPr="004D3B04" w:rsidRDefault="00C05317" w:rsidP="00C05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3B04" w:rsidRDefault="004D3B04" w:rsidP="001D533E">
      <w:pPr>
        <w:widowControl w:val="0"/>
        <w:suppressAutoHyphens/>
        <w:spacing w:after="0" w:line="240" w:lineRule="auto"/>
        <w:ind w:hanging="11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33E">
        <w:rPr>
          <w:rFonts w:ascii="Times New Roman" w:hAnsi="Times New Roman" w:cs="Times New Roman"/>
          <w:sz w:val="28"/>
          <w:szCs w:val="28"/>
        </w:rPr>
        <w:t xml:space="preserve">      </w:t>
      </w:r>
      <w:r w:rsidR="001D533E">
        <w:rPr>
          <w:rFonts w:ascii="Times New Roman" w:hAnsi="Times New Roman" w:cs="Times New Roman"/>
          <w:sz w:val="28"/>
          <w:szCs w:val="28"/>
        </w:rPr>
        <w:tab/>
      </w:r>
      <w:r w:rsidR="00C05317" w:rsidRPr="009C10E1">
        <w:rPr>
          <w:rFonts w:ascii="Times New Roman" w:hAnsi="Times New Roman" w:cs="Times New Roman"/>
          <w:sz w:val="28"/>
          <w:szCs w:val="28"/>
        </w:rPr>
        <w:t>Перед Вами стоит интересная и творческая задача - помочь молодому педагогу, в отношении которого осуществляется наставничество, познакомиться с системой образования, образовательной организацией, включиться в образовательный процесс, создать для него</w:t>
      </w:r>
      <w:r w:rsidR="00C05317" w:rsidRPr="009C10E1">
        <w:rPr>
          <w:rFonts w:ascii="Times New Roman" w:hAnsi="Times New Roman" w:cs="Times New Roman"/>
          <w:sz w:val="28"/>
          <w:szCs w:val="28"/>
        </w:rPr>
        <w:br/>
        <w:t>комфортную и дружескую атмосферу. В этом Вам помогут рекомендации, представленные ниже. Наставником является опытный педагог, назначаемый ответственным за профессиональную адаптацию молодого специалиста.</w:t>
      </w:r>
      <w:r w:rsidR="00C05317" w:rsidRPr="009C10E1">
        <w:rPr>
          <w:rFonts w:ascii="Times New Roman" w:hAnsi="Times New Roman" w:cs="Times New Roman"/>
          <w:sz w:val="28"/>
          <w:szCs w:val="28"/>
        </w:rPr>
        <w:br/>
      </w:r>
      <w:r w:rsidR="009C10E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05317" w:rsidRPr="009C10E1">
        <w:rPr>
          <w:rFonts w:ascii="Times New Roman" w:hAnsi="Times New Roman" w:cs="Times New Roman"/>
          <w:sz w:val="28"/>
          <w:szCs w:val="28"/>
        </w:rPr>
        <w:t>Задача наставника заключается в том, чтобы помочь наставляемому почувствовать себя комфортно в новом коллективе, выполнить организационные мероприятия, связанные с его назначением на должность, а также передать ему опыт и знания, необходимые в</w:t>
      </w:r>
      <w:r w:rsidR="001D533E"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профессиональной деятельности, способствовать формированию индивидуального стиля творческой деятельности педагога.</w:t>
      </w:r>
      <w:r w:rsidR="00C05317" w:rsidRPr="009C10E1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D3B04" w:rsidRDefault="00C05317" w:rsidP="004D3B0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B04">
        <w:rPr>
          <w:rFonts w:ascii="Times New Roman" w:hAnsi="Times New Roman" w:cs="Times New Roman"/>
          <w:b/>
          <w:sz w:val="28"/>
          <w:szCs w:val="28"/>
        </w:rPr>
        <w:t xml:space="preserve">Рекомендации по первичной адаптации </w:t>
      </w:r>
      <w:proofErr w:type="gramStart"/>
      <w:r w:rsidRPr="004D3B04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Pr="004D3B04">
        <w:rPr>
          <w:rFonts w:ascii="Times New Roman" w:hAnsi="Times New Roman" w:cs="Times New Roman"/>
          <w:b/>
          <w:sz w:val="28"/>
          <w:szCs w:val="28"/>
        </w:rPr>
        <w:br/>
      </w:r>
    </w:p>
    <w:p w:rsidR="00C05317" w:rsidRPr="004D3B04" w:rsidRDefault="00C05317" w:rsidP="004D3B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B04">
        <w:rPr>
          <w:rFonts w:ascii="Times New Roman" w:hAnsi="Times New Roman" w:cs="Times New Roman"/>
          <w:sz w:val="28"/>
          <w:szCs w:val="28"/>
        </w:rPr>
        <w:t xml:space="preserve">Расскажите молодому специалисту, какая форма обращения принята в Вашей </w:t>
      </w:r>
      <w:r w:rsidR="004D3B04" w:rsidRPr="004D3B04">
        <w:rPr>
          <w:rFonts w:ascii="Times New Roman" w:hAnsi="Times New Roman" w:cs="Times New Roman"/>
          <w:sz w:val="28"/>
          <w:szCs w:val="28"/>
        </w:rPr>
        <w:t xml:space="preserve">  </w:t>
      </w:r>
      <w:r w:rsidRPr="004D3B04">
        <w:rPr>
          <w:rFonts w:ascii="Times New Roman" w:hAnsi="Times New Roman" w:cs="Times New Roman"/>
          <w:sz w:val="28"/>
          <w:szCs w:val="28"/>
        </w:rPr>
        <w:t>организации и системе образования в целом.</w:t>
      </w:r>
    </w:p>
    <w:p w:rsidR="004D3B04" w:rsidRDefault="00C05317" w:rsidP="004D3B04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gramStart"/>
      <w:r w:rsidRPr="009C10E1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9C10E1">
        <w:rPr>
          <w:rFonts w:ascii="Times New Roman" w:hAnsi="Times New Roman" w:cs="Times New Roman"/>
          <w:sz w:val="28"/>
          <w:szCs w:val="28"/>
        </w:rPr>
        <w:t xml:space="preserve"> об организационной структуре образовательной</w:t>
      </w:r>
      <w:r w:rsidRPr="009C10E1">
        <w:rPr>
          <w:rFonts w:ascii="Times New Roman" w:hAnsi="Times New Roman" w:cs="Times New Roman"/>
          <w:sz w:val="28"/>
          <w:szCs w:val="28"/>
        </w:rPr>
        <w:br/>
        <w:t>организации.</w:t>
      </w:r>
    </w:p>
    <w:p w:rsidR="004D3B04" w:rsidRPr="004D3B04" w:rsidRDefault="00C05317" w:rsidP="004D3B04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B04"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r w:rsidRPr="004D3B04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общего и профессионального образования Ростовской области от 30.07.2020г. №602 «О внедрении методологии (целевой модели) наставничества обучающихся для организаций, осуществляющих деятельность по дополнительным общеобразовательным программам».</w:t>
      </w:r>
    </w:p>
    <w:p w:rsidR="004D3B04" w:rsidRDefault="00C05317" w:rsidP="004D3B04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B04">
        <w:rPr>
          <w:rFonts w:ascii="Times New Roman" w:hAnsi="Times New Roman" w:cs="Times New Roman"/>
          <w:sz w:val="28"/>
          <w:szCs w:val="28"/>
        </w:rPr>
        <w:t>Проявите интерес к личности обучаемого, поинтересуйтесь его предыдущим местом работы (учебы), семьей, профессиональными достижениями, увлечениями.</w:t>
      </w:r>
    </w:p>
    <w:p w:rsidR="00C05317" w:rsidRPr="004D3B04" w:rsidRDefault="00C05317" w:rsidP="004D3B04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B04">
        <w:rPr>
          <w:rFonts w:ascii="Times New Roman" w:hAnsi="Times New Roman" w:cs="Times New Roman"/>
          <w:sz w:val="28"/>
          <w:szCs w:val="28"/>
        </w:rPr>
        <w:t>Обратите внимание на проблемы, с которыми чаще всего сталкиваются молодые педагоги:</w:t>
      </w:r>
    </w:p>
    <w:p w:rsidR="009C10E1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Отсутствие мотивации к работе;</w:t>
      </w:r>
    </w:p>
    <w:p w:rsidR="00C05317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Отношения с коллегами;</w:t>
      </w:r>
    </w:p>
    <w:p w:rsidR="00C05317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Отношения с детьми;</w:t>
      </w:r>
    </w:p>
    <w:p w:rsidR="00C05317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Отношения с родителями;</w:t>
      </w:r>
    </w:p>
    <w:p w:rsidR="00C05317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Неумение обеспечить дисциплину;</w:t>
      </w:r>
    </w:p>
    <w:p w:rsidR="00C05317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Неумение планировать НОД;</w:t>
      </w:r>
    </w:p>
    <w:p w:rsidR="00C05317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Незнание современных форм и методов работы;</w:t>
      </w:r>
    </w:p>
    <w:p w:rsidR="00C05317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Неуверенность в себе;</w:t>
      </w:r>
    </w:p>
    <w:p w:rsidR="00C05317" w:rsidRP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Непонимание, как вести себя во время проведения НОД;</w:t>
      </w:r>
    </w:p>
    <w:p w:rsidR="004D3B04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Несоблюдение структуры НОД;</w:t>
      </w:r>
    </w:p>
    <w:p w:rsidR="00C05317" w:rsidRPr="004D3B04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B04">
        <w:rPr>
          <w:rFonts w:ascii="Times New Roman" w:hAnsi="Times New Roman" w:cs="Times New Roman"/>
          <w:sz w:val="28"/>
          <w:szCs w:val="28"/>
        </w:rPr>
        <w:t>Неумение организовать работу с деть</w:t>
      </w:r>
      <w:r w:rsidR="001D533E">
        <w:rPr>
          <w:rFonts w:ascii="Times New Roman" w:hAnsi="Times New Roman" w:cs="Times New Roman"/>
          <w:sz w:val="28"/>
          <w:szCs w:val="28"/>
        </w:rPr>
        <w:t>ми в группе во время</w:t>
      </w:r>
      <w:r w:rsidR="004D3B04">
        <w:rPr>
          <w:rFonts w:ascii="Times New Roman" w:hAnsi="Times New Roman" w:cs="Times New Roman"/>
          <w:sz w:val="28"/>
          <w:szCs w:val="28"/>
        </w:rPr>
        <w:t xml:space="preserve"> </w:t>
      </w:r>
      <w:r w:rsidRPr="004D3B0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D3B04">
        <w:rPr>
          <w:rFonts w:ascii="Times New Roman" w:hAnsi="Times New Roman" w:cs="Times New Roman"/>
          <w:sz w:val="28"/>
          <w:szCs w:val="28"/>
        </w:rPr>
        <w:lastRenderedPageBreak/>
        <w:t>режимных моментов;</w:t>
      </w:r>
    </w:p>
    <w:p w:rsidR="009C10E1" w:rsidRDefault="00C05317" w:rsidP="004D3B04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>Неумение составлять календарно-тематический план воспитательно-образовательной работы с детьми.</w:t>
      </w:r>
    </w:p>
    <w:p w:rsidR="001D533E" w:rsidRDefault="00C05317" w:rsidP="001D533E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 xml:space="preserve">Вместе с молодым специалистом глубоко проанализируйте рабочую </w:t>
      </w:r>
      <w:r w:rsidR="004D3B04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программу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 педагога с детьми.</w:t>
      </w:r>
    </w:p>
    <w:p w:rsidR="009C10E1" w:rsidRDefault="00C05317" w:rsidP="001D533E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t xml:space="preserve">Помогите составить календарно-тематический план, обратив особое </w:t>
      </w:r>
      <w:r w:rsidR="009C1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0E1">
        <w:rPr>
          <w:rFonts w:ascii="Times New Roman" w:hAnsi="Times New Roman" w:cs="Times New Roman"/>
          <w:sz w:val="28"/>
          <w:szCs w:val="28"/>
        </w:rPr>
        <w:t>внимание на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его структуру.</w:t>
      </w:r>
    </w:p>
    <w:p w:rsidR="001D533E" w:rsidRDefault="009C10E1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b/>
          <w:sz w:val="28"/>
          <w:szCs w:val="28"/>
        </w:rPr>
        <w:t>8.</w:t>
      </w:r>
      <w:r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Окажите помощь в подготовке к первой непрерывной образовательной</w:t>
      </w:r>
      <w:r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деятельности, к первой встрече с воспитанниками.</w:t>
      </w:r>
    </w:p>
    <w:p w:rsidR="009C10E1" w:rsidRPr="009C10E1" w:rsidRDefault="001D533E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33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317" w:rsidRPr="009C10E1">
        <w:rPr>
          <w:rFonts w:ascii="Times New Roman" w:hAnsi="Times New Roman" w:cs="Times New Roman"/>
          <w:sz w:val="28"/>
          <w:szCs w:val="28"/>
        </w:rPr>
        <w:t>Посещайте непрерывную образовательную деятельность молодого педагога с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 xml:space="preserve">целью оказания методической помощи, приглашайте его </w:t>
      </w:r>
      <w:proofErr w:type="gramStart"/>
      <w:r w:rsidR="00C05317" w:rsidRPr="009C10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05317" w:rsidRPr="009C10E1">
        <w:rPr>
          <w:rFonts w:ascii="Times New Roman" w:hAnsi="Times New Roman" w:cs="Times New Roman"/>
          <w:sz w:val="28"/>
          <w:szCs w:val="28"/>
        </w:rPr>
        <w:t xml:space="preserve"> свою НОД, совместно их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анализируйте.</w:t>
      </w:r>
    </w:p>
    <w:p w:rsidR="009C10E1" w:rsidRPr="009C10E1" w:rsidRDefault="00C05317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b/>
          <w:sz w:val="28"/>
          <w:szCs w:val="28"/>
        </w:rPr>
        <w:t>10.</w:t>
      </w:r>
      <w:r w:rsidR="001D53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10E1">
        <w:rPr>
          <w:rFonts w:ascii="Times New Roman" w:hAnsi="Times New Roman" w:cs="Times New Roman"/>
          <w:sz w:val="28"/>
          <w:szCs w:val="28"/>
        </w:rPr>
        <w:t>Окажите помощь в подборе методической литературы для самообразования и в</w:t>
      </w:r>
      <w:r w:rsidR="009C10E1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его организации.</w:t>
      </w:r>
    </w:p>
    <w:p w:rsidR="009C10E1" w:rsidRPr="009C10E1" w:rsidRDefault="00C05317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B04">
        <w:rPr>
          <w:rFonts w:ascii="Times New Roman" w:hAnsi="Times New Roman" w:cs="Times New Roman"/>
          <w:b/>
          <w:sz w:val="28"/>
          <w:szCs w:val="28"/>
        </w:rPr>
        <w:t>11</w:t>
      </w:r>
      <w:r w:rsidRPr="009C10E1">
        <w:rPr>
          <w:rFonts w:ascii="Times New Roman" w:hAnsi="Times New Roman" w:cs="Times New Roman"/>
          <w:sz w:val="28"/>
          <w:szCs w:val="28"/>
        </w:rPr>
        <w:t xml:space="preserve">. При поручении первых заданий </w:t>
      </w:r>
      <w:proofErr w:type="gramStart"/>
      <w:r w:rsidRPr="009C10E1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9C10E1">
        <w:rPr>
          <w:rFonts w:ascii="Times New Roman" w:hAnsi="Times New Roman" w:cs="Times New Roman"/>
          <w:sz w:val="28"/>
          <w:szCs w:val="28"/>
        </w:rPr>
        <w:t xml:space="preserve"> поинтересуйтесь, как</w:t>
      </w:r>
      <w:r w:rsidR="004D3B04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продвигается их выполнение, и окажите помощь в случае возникновения затруднений.</w:t>
      </w:r>
      <w:r w:rsidRPr="009C10E1">
        <w:rPr>
          <w:rFonts w:ascii="Times New Roman" w:hAnsi="Times New Roman" w:cs="Times New Roman"/>
          <w:sz w:val="28"/>
          <w:szCs w:val="28"/>
        </w:rPr>
        <w:br/>
      </w:r>
      <w:r w:rsidRPr="004D3B04">
        <w:rPr>
          <w:rFonts w:ascii="Times New Roman" w:hAnsi="Times New Roman" w:cs="Times New Roman"/>
          <w:b/>
          <w:sz w:val="28"/>
          <w:szCs w:val="28"/>
        </w:rPr>
        <w:t>12.</w:t>
      </w:r>
      <w:r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="001D533E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Будьте доброжелательны к молодому коллеге и внимательны к его нуждам.</w:t>
      </w:r>
      <w:r w:rsidR="009C10E1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Будьте готовы отвечать на все возникающие у него вопросы. Проявляйте терпение и</w:t>
      </w:r>
      <w:r w:rsidR="009C10E1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уважение к нему. Помните, что именно Вам поручена ответственная и непростая задача по</w:t>
      </w:r>
      <w:r w:rsidR="004D3B04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адаптации молодого специалиста в организации и именно от Вас зависит, насколько удачно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сотрудник вольется в коллектив.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E1" w:rsidRPr="009C10E1" w:rsidRDefault="009C10E1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3E" w:rsidRDefault="00C05317" w:rsidP="001D533E">
      <w:pPr>
        <w:pStyle w:val="a4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E1">
        <w:rPr>
          <w:rFonts w:ascii="Times New Roman" w:hAnsi="Times New Roman" w:cs="Times New Roman"/>
          <w:b/>
          <w:sz w:val="28"/>
          <w:szCs w:val="28"/>
        </w:rPr>
        <w:t xml:space="preserve">Рекомендации для наставника по общению с </w:t>
      </w:r>
      <w:proofErr w:type="gramStart"/>
      <w:r w:rsidRPr="009C10E1"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</w:p>
    <w:p w:rsidR="009C10E1" w:rsidRPr="009C10E1" w:rsidRDefault="00C05317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0E1">
        <w:rPr>
          <w:rFonts w:ascii="Times New Roman" w:hAnsi="Times New Roman" w:cs="Times New Roman"/>
          <w:sz w:val="28"/>
          <w:szCs w:val="28"/>
        </w:rPr>
        <w:br/>
      </w:r>
      <w:r w:rsidR="004D3B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3B04">
        <w:rPr>
          <w:rFonts w:ascii="Times New Roman" w:hAnsi="Times New Roman" w:cs="Times New Roman"/>
          <w:b/>
          <w:sz w:val="28"/>
          <w:szCs w:val="28"/>
        </w:rPr>
        <w:t>1.</w:t>
      </w:r>
      <w:r w:rsidRPr="009C10E1">
        <w:rPr>
          <w:rFonts w:ascii="Times New Roman" w:hAnsi="Times New Roman" w:cs="Times New Roman"/>
          <w:sz w:val="28"/>
          <w:szCs w:val="28"/>
        </w:rPr>
        <w:t xml:space="preserve"> 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</w:t>
      </w:r>
      <w:r w:rsidR="004D3B04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старайтесь давать характеристику событиям и поступкам обучаемого, а не его личности.</w:t>
      </w:r>
      <w:r w:rsidR="004D3B04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Используйте описательные, а не оценочные высказывания. Объективно описывайте</w:t>
      </w:r>
      <w:r w:rsidR="004D3B04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произошедшую ситуацию, а также свою реакцию на события и их последствия. Предлагайте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Pr="009C10E1">
        <w:rPr>
          <w:rFonts w:ascii="Times New Roman" w:hAnsi="Times New Roman" w:cs="Times New Roman"/>
          <w:sz w:val="28"/>
          <w:szCs w:val="28"/>
        </w:rPr>
        <w:t>приемлемые альтернативы.</w:t>
      </w:r>
    </w:p>
    <w:p w:rsidR="004D3B04" w:rsidRPr="001D533E" w:rsidRDefault="004D3B04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5317" w:rsidRPr="004D3B04">
        <w:rPr>
          <w:rFonts w:ascii="Times New Roman" w:hAnsi="Times New Roman" w:cs="Times New Roman"/>
          <w:b/>
          <w:sz w:val="28"/>
          <w:szCs w:val="28"/>
        </w:rPr>
        <w:t>2.</w:t>
      </w:r>
      <w:r w:rsidR="00C05317" w:rsidRPr="009C10E1">
        <w:rPr>
          <w:rFonts w:ascii="Times New Roman" w:hAnsi="Times New Roman" w:cs="Times New Roman"/>
          <w:sz w:val="28"/>
          <w:szCs w:val="28"/>
        </w:rPr>
        <w:t xml:space="preserve"> При общении с обучаемым старайтесь подчеркивать уважение к нему,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гибкость, непредвзятость и открытость новым идеям. Стремитесь не к доминированию, 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равноправному двустороннему обмену информацией. Определите области взаимного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согласия или позитивные характеристики собеседника прежде, чем говорить о возможных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317" w:rsidRPr="009C10E1">
        <w:rPr>
          <w:rFonts w:ascii="Times New Roman" w:hAnsi="Times New Roman" w:cs="Times New Roman"/>
          <w:sz w:val="28"/>
          <w:szCs w:val="28"/>
        </w:rPr>
        <w:t>разногласиях или негативных характеристиках. Сформулируйте у нового коллеги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позитивное отношение к работе в организации и коллективу, поддержите его энтузиазм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уверенность в себе, найдите повод, чтобы его похвалить.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10E1" w:rsidRPr="009C10E1" w:rsidRDefault="004D3B04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5317" w:rsidRPr="004D3B04">
        <w:rPr>
          <w:rFonts w:ascii="Times New Roman" w:hAnsi="Times New Roman" w:cs="Times New Roman"/>
          <w:b/>
          <w:sz w:val="28"/>
          <w:szCs w:val="28"/>
        </w:rPr>
        <w:t>3.</w:t>
      </w:r>
      <w:r w:rsidR="00C05317" w:rsidRPr="009C10E1">
        <w:rPr>
          <w:rFonts w:ascii="Times New Roman" w:hAnsi="Times New Roman" w:cs="Times New Roman"/>
          <w:sz w:val="28"/>
          <w:szCs w:val="28"/>
        </w:rPr>
        <w:t xml:space="preserve"> В ходе обучения делайте особый акцент на сферах, подконтрольных</w:t>
      </w:r>
      <w:r w:rsidR="00C05317" w:rsidRPr="009C10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05317" w:rsidRPr="009C10E1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="00C05317" w:rsidRPr="009C10E1">
        <w:rPr>
          <w:rFonts w:ascii="Times New Roman" w:hAnsi="Times New Roman" w:cs="Times New Roman"/>
          <w:sz w:val="28"/>
          <w:szCs w:val="28"/>
        </w:rPr>
        <w:t>, а не на тех факторах, которые не могут быть изменены или находятся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сферы его компетенции.</w:t>
      </w:r>
    </w:p>
    <w:p w:rsidR="009C10E1" w:rsidRPr="009C10E1" w:rsidRDefault="004D3B04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5317" w:rsidRPr="004D3B04">
        <w:rPr>
          <w:rFonts w:ascii="Times New Roman" w:hAnsi="Times New Roman" w:cs="Times New Roman"/>
          <w:b/>
          <w:sz w:val="28"/>
          <w:szCs w:val="28"/>
        </w:rPr>
        <w:t>4.</w:t>
      </w:r>
      <w:r w:rsidR="00C05317" w:rsidRPr="009C10E1">
        <w:rPr>
          <w:rFonts w:ascii="Times New Roman" w:hAnsi="Times New Roman" w:cs="Times New Roman"/>
          <w:sz w:val="28"/>
          <w:szCs w:val="28"/>
        </w:rPr>
        <w:t xml:space="preserve"> Ваши утверждения должны отражать Ваше мнение, то есть носить 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характер, добивайтесь того же и от собеседника. Старайтесь не заменять слово «я» безликим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понятием «руководство».</w:t>
      </w:r>
    </w:p>
    <w:p w:rsidR="009C10E1" w:rsidRPr="009C10E1" w:rsidRDefault="004D3B04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05317" w:rsidRPr="004D3B04">
        <w:rPr>
          <w:rFonts w:ascii="Times New Roman" w:hAnsi="Times New Roman" w:cs="Times New Roman"/>
          <w:b/>
          <w:sz w:val="28"/>
          <w:szCs w:val="28"/>
        </w:rPr>
        <w:t>5.</w:t>
      </w:r>
      <w:r w:rsidR="001D533E"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Демонстрируйте поддерживающее выслушивание собеседника. Обеспечивайте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контакт «глаза в глаза» и применяйте навыки невербального общения. Используйте 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иные реакции в зависимости от того, к какому типу может быть отнесена данная ситуация: к</w:t>
      </w:r>
      <w:r w:rsidR="009C10E1" w:rsidRPr="009C10E1"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наставничеству или к консультированию.</w:t>
      </w:r>
    </w:p>
    <w:p w:rsidR="004D3B04" w:rsidRDefault="004D3B04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5317" w:rsidRPr="004D3B04">
        <w:rPr>
          <w:rFonts w:ascii="Times New Roman" w:hAnsi="Times New Roman" w:cs="Times New Roman"/>
          <w:b/>
          <w:sz w:val="28"/>
          <w:szCs w:val="28"/>
        </w:rPr>
        <w:t>6.</w:t>
      </w:r>
      <w:r w:rsidR="00C05317" w:rsidRPr="009C10E1">
        <w:rPr>
          <w:rFonts w:ascii="Times New Roman" w:hAnsi="Times New Roman" w:cs="Times New Roman"/>
          <w:sz w:val="28"/>
          <w:szCs w:val="28"/>
        </w:rPr>
        <w:t xml:space="preserve"> Делитесь опытом без назидания, а путем доброжелательного показа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C4" w:rsidRPr="009C10E1" w:rsidRDefault="004D3B04" w:rsidP="004D3B04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5317" w:rsidRPr="004D3B04">
        <w:rPr>
          <w:rFonts w:ascii="Times New Roman" w:hAnsi="Times New Roman" w:cs="Times New Roman"/>
          <w:b/>
          <w:sz w:val="28"/>
          <w:szCs w:val="28"/>
        </w:rPr>
        <w:t>7.</w:t>
      </w:r>
      <w:r w:rsidR="00C05317" w:rsidRPr="009C10E1">
        <w:rPr>
          <w:rFonts w:ascii="Times New Roman" w:hAnsi="Times New Roman" w:cs="Times New Roman"/>
          <w:sz w:val="28"/>
          <w:szCs w:val="28"/>
        </w:rPr>
        <w:t xml:space="preserve"> Помогайте своевременно, терпеливо, настойчиво. Никогда не забывайте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317" w:rsidRPr="009C10E1">
        <w:rPr>
          <w:rFonts w:ascii="Times New Roman" w:hAnsi="Times New Roman" w:cs="Times New Roman"/>
          <w:sz w:val="28"/>
          <w:szCs w:val="28"/>
        </w:rPr>
        <w:t xml:space="preserve">отмечать </w:t>
      </w:r>
      <w:proofErr w:type="gramStart"/>
      <w:r w:rsidR="00C05317" w:rsidRPr="009C10E1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="00C05317" w:rsidRPr="009C10E1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sectPr w:rsidR="00623AC4" w:rsidRPr="009C10E1" w:rsidSect="004D3B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4009A4"/>
    <w:multiLevelType w:val="hybridMultilevel"/>
    <w:tmpl w:val="BF6C04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CA5822"/>
    <w:multiLevelType w:val="hybridMultilevel"/>
    <w:tmpl w:val="C7163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1034D0A"/>
    <w:multiLevelType w:val="hybridMultilevel"/>
    <w:tmpl w:val="EBF84060"/>
    <w:lvl w:ilvl="0" w:tplc="F5D222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317"/>
    <w:rsid w:val="001D533E"/>
    <w:rsid w:val="004D3B04"/>
    <w:rsid w:val="00623AC4"/>
    <w:rsid w:val="009C10E1"/>
    <w:rsid w:val="00C0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3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3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3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3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D18B-0D07-4733-9C05-B58F1370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2023-01-12T11:23:00Z</dcterms:created>
  <dcterms:modified xsi:type="dcterms:W3CDTF">2023-01-12T11:56:00Z</dcterms:modified>
</cp:coreProperties>
</file>