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Тренерско-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>Педагогический состав МБУ ДО «ДЮСШ № 1»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БАСКЕТБОЛ</w:t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8"/>
        <w:gridCol w:w="1545"/>
        <w:gridCol w:w="1459"/>
        <w:gridCol w:w="1337"/>
        <w:gridCol w:w="1514"/>
        <w:gridCol w:w="1625"/>
        <w:gridCol w:w="1143"/>
        <w:gridCol w:w="1148"/>
        <w:gridCol w:w="2040"/>
        <w:gridCol w:w="905"/>
        <w:gridCol w:w="1480"/>
      </w:tblGrid>
      <w:tr>
        <w:trPr/>
        <w:tc>
          <w:tcPr>
            <w:tcW w:w="5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(полностью)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Занимаемая должность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(должности)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Уровень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образования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Квалификация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направления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подготовки и (или)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специальности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Учетная степень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(при наличии)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Учетное звание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(при наличии)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Общий стаж работы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Стаж работы по специальности</w:t>
            </w:r>
          </w:p>
        </w:tc>
      </w:tr>
      <w:tr>
        <w:trPr/>
        <w:tc>
          <w:tcPr>
            <w:tcW w:w="5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Герман Диана Георгиевна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Педагог-психолог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Магистр психологии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Направление 44.04.02 Психолого-педагогическое образование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2019, ФПК КГУ ФКСиТ, по программе «Методические основы организации занятий с баскетболистами на тренировочном этапе спортивного совершенствования» 36 часов;</w:t>
            </w:r>
          </w:p>
        </w:tc>
        <w:tc>
          <w:tcPr>
            <w:tcW w:w="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 лет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5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2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Ковалюнас Марина Геннадьевна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Педагог-психолог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«Педагогика и психология»,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2017, ЧОУ ДПО «Институт новых технологий в образовании» по программе «Тренер-преподаватель физической культуры», 250ч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2021г.г. Красноярск ООО «Центр повышения квалификации и переподготовки «Луч знаний»» по доп .ПП «Организация тренерской деятельности по физической культуре и спорту» 36ч.</w:t>
            </w:r>
          </w:p>
        </w:tc>
        <w:tc>
          <w:tcPr>
            <w:tcW w:w="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 лет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5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Ковалюнас Анастасия Михайловна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Бакалавр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Педагогическое образование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2019, ФПК КГУ ФКСиТ, по программе «Методические основы организации занятий с баскетболистами на тренировочном этапе спортивного совершенствования» 36 часов</w:t>
            </w:r>
          </w:p>
        </w:tc>
        <w:tc>
          <w:tcPr>
            <w:tcW w:w="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3,7 лет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3,7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5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4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Нечаева Светлана Геннадьевна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Физическое воспитание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 лет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5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5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Пустовалова Марина Юрьевна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2019, ФПК КГУ ФКСиТ, по программе «Методические основы организации занятий с баскетболистами на тренировочном этапе спортивного совершенствования» 36 часов</w:t>
            </w:r>
          </w:p>
        </w:tc>
        <w:tc>
          <w:tcPr>
            <w:tcW w:w="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 года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5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6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Старовойтов Михаил Андреевич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магистр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Направление «Физическая культура»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2019, ФПК КГУ ФКСиТ, по программе «Методические основы организации занятий с баскетболистами на тренировочном этапе спортивного совершенствования» 36 ч.</w:t>
            </w:r>
          </w:p>
        </w:tc>
        <w:tc>
          <w:tcPr>
            <w:tcW w:w="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5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7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Тищенко Игорь Викторович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 средней школы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физическая культура</w:t>
            </w:r>
          </w:p>
        </w:tc>
        <w:tc>
          <w:tcPr>
            <w:tcW w:w="11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144ч.;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 год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5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5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Денегин Дмитрий Александрович</w:t>
            </w: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62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Педагогическое образование</w:t>
            </w: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2019, ФПК КГУ ФКСиТ, по программе «Методические основы организации занятий с баскетболистами на тренировочном этапе спортивного совершенствования» 36 часов</w:t>
            </w:r>
          </w:p>
        </w:tc>
        <w:tc>
          <w:tcPr>
            <w:tcW w:w="9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года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6f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LibreOffice/7.3.4.2$Windows_X86_64 LibreOffice_project/728fec16bd5f605073805c3c9e7c4212a0120dc5</Application>
  <AppVersion>15.0000</AppVersion>
  <Pages>4</Pages>
  <Words>382</Words>
  <Characters>2791</Characters>
  <CharactersWithSpaces>3059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2022-04-28T07:29:00Z</dcterms:created>
  <dc:creator>acer1</dc:creator>
  <dc:description/>
  <dc:language>ru-RU</dc:language>
  <cp:lastModifiedBy/>
  <dcterms:modified xsi:type="dcterms:W3CDTF">2022-10-31T16:28:02Z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